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39D" w:rsidRPr="0018139D" w:rsidRDefault="0018139D" w:rsidP="0018139D">
      <w:pPr>
        <w:spacing w:line="240" w:lineRule="auto"/>
        <w:jc w:val="both"/>
      </w:pPr>
      <w:r w:rsidRPr="0018139D">
        <w:rPr>
          <w:b/>
          <w:sz w:val="20"/>
          <w:szCs w:val="20"/>
        </w:rPr>
        <w:t xml:space="preserve"> </w:t>
      </w:r>
      <w:r w:rsidRPr="0018139D">
        <w:t xml:space="preserve">В соответствии со ст.1 Федерального закона «О противодействии коррупции» </w:t>
      </w:r>
      <w:r w:rsidRPr="0018139D">
        <w:rPr>
          <w:b/>
        </w:rPr>
        <w:t>коррупция</w:t>
      </w:r>
      <w:r w:rsidRPr="0018139D">
        <w:t xml:space="preserve">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18139D" w:rsidRPr="0018139D" w:rsidRDefault="0018139D" w:rsidP="0018139D">
      <w:pPr>
        <w:autoSpaceDE w:val="0"/>
        <w:spacing w:line="240" w:lineRule="auto"/>
        <w:jc w:val="both"/>
      </w:pPr>
      <w:r w:rsidRPr="0018139D">
        <w:rPr>
          <w:b/>
        </w:rPr>
        <w:t>Противодействие коррупции</w:t>
      </w:r>
      <w:r w:rsidRPr="0018139D">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8139D" w:rsidRPr="0018139D" w:rsidRDefault="0018139D" w:rsidP="0018139D">
      <w:pPr>
        <w:autoSpaceDE w:val="0"/>
        <w:spacing w:line="240" w:lineRule="auto"/>
        <w:ind w:firstLine="540"/>
        <w:jc w:val="both"/>
      </w:pPr>
      <w:r w:rsidRPr="0018139D">
        <w:t>а) по предупреждению коррупции, в том числе по выявлению и последующему устранению причин коррупции (профилактика коррупции);</w:t>
      </w:r>
    </w:p>
    <w:p w:rsidR="0018139D" w:rsidRPr="0018139D" w:rsidRDefault="0018139D" w:rsidP="0018139D">
      <w:pPr>
        <w:autoSpaceDE w:val="0"/>
        <w:spacing w:line="240" w:lineRule="auto"/>
        <w:ind w:firstLine="540"/>
        <w:jc w:val="both"/>
      </w:pPr>
      <w:r w:rsidRPr="0018139D">
        <w:t>б) по выявлению, предупреждению, пресечению, раскрытию и расследованию коррупционных правонарушений (борьба с коррупцией);</w:t>
      </w:r>
    </w:p>
    <w:p w:rsidR="0018139D" w:rsidRPr="0018139D" w:rsidRDefault="0018139D" w:rsidP="0018139D">
      <w:pPr>
        <w:autoSpaceDE w:val="0"/>
        <w:spacing w:line="240" w:lineRule="auto"/>
        <w:ind w:firstLine="540"/>
        <w:jc w:val="both"/>
      </w:pPr>
      <w:r w:rsidRPr="0018139D">
        <w:t>в) по минимизации и (или) ликвидации последствий коррупционных правонарушений.</w:t>
      </w:r>
    </w:p>
    <w:p w:rsidR="0018139D" w:rsidRPr="0018139D" w:rsidRDefault="0018139D" w:rsidP="0018139D">
      <w:pPr>
        <w:autoSpaceDE w:val="0"/>
        <w:spacing w:line="240" w:lineRule="auto"/>
        <w:jc w:val="both"/>
        <w:outlineLvl w:val="0"/>
      </w:pPr>
      <w:r w:rsidRPr="0018139D">
        <w:rPr>
          <w:b/>
          <w:bCs/>
        </w:rPr>
        <w:t xml:space="preserve">Статья 290 Уголовного кодекса Российской Федерации -  получение взятки  </w:t>
      </w:r>
    </w:p>
    <w:p w:rsidR="0018139D" w:rsidRPr="0018139D" w:rsidRDefault="0018139D" w:rsidP="0018139D">
      <w:pPr>
        <w:autoSpaceDE w:val="0"/>
        <w:spacing w:line="240" w:lineRule="auto"/>
        <w:ind w:firstLine="540"/>
        <w:jc w:val="both"/>
      </w:pPr>
      <w:bookmarkStart w:id="0" w:name="Par3"/>
      <w:bookmarkEnd w:id="0"/>
      <w:r w:rsidRPr="0018139D">
        <w:t xml:space="preserve"> наказывается штрафом в размере до одного миллиона рублей,   либо лишением свободы на </w:t>
      </w:r>
      <w:r w:rsidRPr="0018139D">
        <w:lastRenderedPageBreak/>
        <w:t>срок до трех лет со штрафом в размере от десятикратной до двадцатикратной суммы взятки или без такового.</w:t>
      </w:r>
    </w:p>
    <w:p w:rsidR="0018139D" w:rsidRPr="0018139D" w:rsidRDefault="0018139D" w:rsidP="0018139D">
      <w:pPr>
        <w:autoSpaceDE w:val="0"/>
        <w:spacing w:line="240" w:lineRule="auto"/>
        <w:jc w:val="both"/>
      </w:pPr>
      <w:r w:rsidRPr="0018139D">
        <w:rPr>
          <w:b/>
        </w:rPr>
        <w:t xml:space="preserve">Статья 291 Уголовного кодекса Российской Федерации – дача взятки  </w:t>
      </w:r>
    </w:p>
    <w:p w:rsidR="0018139D" w:rsidRPr="0018139D" w:rsidRDefault="0018139D" w:rsidP="0018139D">
      <w:pPr>
        <w:autoSpaceDE w:val="0"/>
        <w:spacing w:line="240" w:lineRule="auto"/>
        <w:ind w:firstLine="540"/>
        <w:jc w:val="both"/>
      </w:pPr>
      <w:r w:rsidRPr="0018139D">
        <w:rPr>
          <w:bCs/>
        </w:rPr>
        <w:t>наказывается штрафом в размере до пятисот тысяч рублей,  либо лишением свободы на срок до двух лет со штрафом в размере от пятикратной до десятикратной суммы взятки или без такового.</w:t>
      </w:r>
    </w:p>
    <w:p w:rsidR="0018139D" w:rsidRPr="0018139D" w:rsidRDefault="0018139D" w:rsidP="0018139D">
      <w:pPr>
        <w:autoSpaceDE w:val="0"/>
        <w:spacing w:line="240" w:lineRule="auto"/>
        <w:ind w:firstLine="540"/>
        <w:jc w:val="both"/>
      </w:pPr>
      <w:r w:rsidRPr="0018139D">
        <w:rPr>
          <w:b/>
          <w:bCs/>
        </w:rPr>
        <w:t xml:space="preserve">Статья 291.1 Уголовного кодекса Российской Федерации – посредничество во взяточничестве  </w:t>
      </w:r>
    </w:p>
    <w:p w:rsidR="0018139D" w:rsidRPr="0018139D" w:rsidRDefault="0018139D" w:rsidP="0018139D">
      <w:pPr>
        <w:autoSpaceDE w:val="0"/>
        <w:spacing w:line="240" w:lineRule="auto"/>
        <w:ind w:firstLine="540"/>
        <w:jc w:val="both"/>
      </w:pPr>
      <w:r w:rsidRPr="0018139D">
        <w:t>наказывается штрафом в размере до семисот тысяч рублей,   либо лишением свободы на срок до четырех лет со штрафом в размере до двадцатикратной суммы взятки или без такового.</w:t>
      </w:r>
    </w:p>
    <w:p w:rsidR="0018139D" w:rsidRPr="0018139D" w:rsidRDefault="0018139D" w:rsidP="0018139D">
      <w:pPr>
        <w:autoSpaceDE w:val="0"/>
        <w:spacing w:line="240" w:lineRule="auto"/>
        <w:jc w:val="both"/>
      </w:pPr>
      <w:r w:rsidRPr="0018139D">
        <w:rPr>
          <w:b/>
        </w:rPr>
        <w:t>Статья 291.2 Уголовного кодекса Российской Федерации – мелкое взяточничество</w:t>
      </w:r>
      <w:r w:rsidRPr="0018139D">
        <w:t xml:space="preserve"> (получение взятки, дача взятки лично или через посредника в размере, не превышающем десяти тысяч рублей) </w:t>
      </w:r>
    </w:p>
    <w:p w:rsidR="0018139D" w:rsidRPr="0018139D" w:rsidRDefault="0018139D" w:rsidP="0018139D">
      <w:pPr>
        <w:autoSpaceDE w:val="0"/>
        <w:spacing w:line="240" w:lineRule="auto"/>
        <w:ind w:firstLine="540"/>
        <w:jc w:val="both"/>
      </w:pPr>
      <w:r w:rsidRPr="0018139D">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18139D" w:rsidRPr="0018139D" w:rsidRDefault="0018139D" w:rsidP="0018139D">
      <w:pPr>
        <w:autoSpaceDE w:val="0"/>
        <w:spacing w:line="240" w:lineRule="auto"/>
        <w:ind w:firstLine="540"/>
        <w:jc w:val="both"/>
      </w:pPr>
      <w:r w:rsidRPr="0018139D">
        <w:rPr>
          <w:b/>
        </w:rPr>
        <w:t>Ст. 285 Уголовного кодекса Российской Федерации – злоупотребление должностными полномочиями</w:t>
      </w:r>
    </w:p>
    <w:p w:rsidR="0018139D" w:rsidRPr="0018139D" w:rsidRDefault="0018139D" w:rsidP="0018139D">
      <w:pPr>
        <w:autoSpaceDE w:val="0"/>
        <w:spacing w:line="240" w:lineRule="auto"/>
        <w:ind w:firstLine="540"/>
        <w:jc w:val="both"/>
      </w:pPr>
      <w:r w:rsidRPr="0018139D">
        <w:lastRenderedPageBreak/>
        <w:t>наказывается штрафом в размере до восьмидесяти тысяч рублей,  либо лишением свободы на срок до четырех лет.</w:t>
      </w:r>
    </w:p>
    <w:p w:rsidR="0018139D" w:rsidRPr="0018139D" w:rsidRDefault="0018139D" w:rsidP="0018139D">
      <w:pPr>
        <w:autoSpaceDE w:val="0"/>
        <w:spacing w:line="240" w:lineRule="auto"/>
        <w:ind w:firstLine="540"/>
        <w:jc w:val="both"/>
      </w:pPr>
      <w:r w:rsidRPr="0018139D">
        <w:rPr>
          <w:b/>
        </w:rPr>
        <w:t>Ст. 286 Уголовного кодекса Российской Федерации – злоупотребление должностными полномочиями</w:t>
      </w:r>
    </w:p>
    <w:p w:rsidR="0018139D" w:rsidRPr="0018139D" w:rsidRDefault="0018139D" w:rsidP="0018139D">
      <w:pPr>
        <w:autoSpaceDE w:val="0"/>
        <w:spacing w:line="240" w:lineRule="auto"/>
        <w:ind w:firstLine="540"/>
        <w:jc w:val="both"/>
      </w:pPr>
      <w:r w:rsidRPr="0018139D">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18139D" w:rsidRPr="0018139D" w:rsidRDefault="0018139D" w:rsidP="0018139D">
      <w:pPr>
        <w:autoSpaceDE w:val="0"/>
        <w:spacing w:line="240" w:lineRule="auto"/>
        <w:ind w:firstLine="540"/>
        <w:jc w:val="both"/>
      </w:pPr>
      <w:r w:rsidRPr="0018139D">
        <w:rPr>
          <w:b/>
        </w:rPr>
        <w:t xml:space="preserve">Ст. 19.28 Кодекса РФ об административных правонарушениях – незаконное вознаграждение от имени юридического лица   </w:t>
      </w:r>
    </w:p>
    <w:p w:rsidR="0018139D" w:rsidRPr="0018139D" w:rsidRDefault="0018139D" w:rsidP="0018139D">
      <w:pPr>
        <w:autoSpaceDE w:val="0"/>
        <w:spacing w:line="240" w:lineRule="auto"/>
        <w:ind w:firstLine="540"/>
        <w:jc w:val="both"/>
      </w:pPr>
      <w:r w:rsidRPr="0018139D">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w:t>
      </w:r>
    </w:p>
    <w:p w:rsidR="0018139D" w:rsidRPr="0018139D" w:rsidRDefault="0018139D" w:rsidP="0018139D">
      <w:pPr>
        <w:spacing w:line="240" w:lineRule="auto"/>
        <w:jc w:val="both"/>
      </w:pPr>
    </w:p>
    <w:p w:rsidR="00F13900" w:rsidRPr="0018139D" w:rsidRDefault="00F13900" w:rsidP="0018139D">
      <w:pPr>
        <w:spacing w:line="240" w:lineRule="auto"/>
        <w:rPr>
          <w:sz w:val="20"/>
          <w:szCs w:val="20"/>
        </w:rPr>
      </w:pPr>
    </w:p>
    <w:sectPr w:rsidR="00F13900" w:rsidRPr="0018139D">
      <w:pgSz w:w="16838" w:h="11906" w:orient="landscape"/>
      <w:pgMar w:top="567" w:right="567" w:bottom="567" w:left="567" w:header="720" w:footer="720" w:gutter="0"/>
      <w:cols w:num="3" w:space="708" w:equalWidth="0">
        <w:col w:w="4950" w:space="708"/>
        <w:col w:w="4383" w:space="708"/>
        <w:col w:w="4950"/>
      </w:cols>
      <w:docGrid w:linePitch="6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compat>
    <w:useFELayout/>
  </w:compat>
  <w:rsids>
    <w:rsidRoot w:val="0018139D"/>
    <w:rsid w:val="0018139D"/>
    <w:rsid w:val="00F13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3127</Characters>
  <Application>Microsoft Office Word</Application>
  <DocSecurity>0</DocSecurity>
  <Lines>26</Lines>
  <Paragraphs>7</Paragraphs>
  <ScaleCrop>false</ScaleCrop>
  <Company>Utel</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LarisaHome</dc:creator>
  <cp:keywords/>
  <dc:description/>
  <cp:lastModifiedBy>LarisaHome</cp:lastModifiedBy>
  <cp:revision>2</cp:revision>
  <dcterms:created xsi:type="dcterms:W3CDTF">2022-12-06T07:45:00Z</dcterms:created>
  <dcterms:modified xsi:type="dcterms:W3CDTF">2022-12-06T07:49:00Z</dcterms:modified>
</cp:coreProperties>
</file>